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6</w:t>
      </w:r>
    </w:p>
    <w:p>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换（补）发公证机构、公证员执业证书</w:t>
      </w:r>
    </w:p>
    <w:p>
      <w:pPr>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办事指南</w:t>
      </w:r>
    </w:p>
    <w:p>
      <w:r>
        <w:rPr>
          <w:rFonts w:hint="eastAsia" w:ascii="黑体" w:hAnsi="黑体" w:eastAsia="黑体" w:cs="黑体"/>
          <w:color w:val="auto"/>
          <w:sz w:val="32"/>
          <w:szCs w:val="32"/>
        </w:rPr>
        <w:t xml:space="preserve">    一、</w:t>
      </w:r>
      <w:r>
        <w:rPr>
          <w:rFonts w:hint="eastAsia" w:ascii="黑体" w:hAnsi="黑体" w:eastAsia="黑体" w:cs="黑体"/>
          <w:color w:val="auto"/>
          <w:sz w:val="32"/>
          <w:szCs w:val="32"/>
          <w:lang w:val="en-US" w:eastAsia="zh-CN"/>
        </w:rPr>
        <w:t>事项名称：</w:t>
      </w:r>
      <w:r>
        <w:rPr>
          <w:rFonts w:hint="eastAsia" w:ascii="仿宋" w:hAnsi="仿宋" w:eastAsia="仿宋" w:cs="仿宋"/>
          <w:color w:val="auto"/>
          <w:kern w:val="2"/>
          <w:sz w:val="32"/>
          <w:szCs w:val="32"/>
          <w:lang w:val="en-US" w:eastAsia="zh-CN" w:bidi="ar-SA"/>
        </w:rPr>
        <w:t>换（补）发公证机构、公证员执业证书</w:t>
      </w:r>
    </w:p>
    <w:p>
      <w:pPr>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　　二、</w:t>
      </w:r>
      <w:r>
        <w:rPr>
          <w:rFonts w:hint="eastAsia" w:ascii="黑体" w:hAnsi="黑体" w:eastAsia="黑体" w:cs="黑体"/>
          <w:color w:val="auto"/>
          <w:sz w:val="32"/>
          <w:szCs w:val="32"/>
        </w:rPr>
        <w:t>实施机构：</w:t>
      </w:r>
      <w:r>
        <w:rPr>
          <w:rFonts w:hint="eastAsia" w:ascii="仿宋" w:hAnsi="仿宋" w:eastAsia="仿宋" w:cs="仿宋"/>
          <w:color w:val="auto"/>
          <w:sz w:val="32"/>
          <w:szCs w:val="32"/>
        </w:rPr>
        <w:t>唐山市</w:t>
      </w:r>
      <w:r>
        <w:rPr>
          <w:rFonts w:hint="eastAsia" w:ascii="仿宋" w:hAnsi="仿宋" w:eastAsia="仿宋" w:cs="仿宋"/>
          <w:color w:val="auto"/>
          <w:sz w:val="32"/>
          <w:szCs w:val="32"/>
          <w:lang w:eastAsia="zh-CN"/>
        </w:rPr>
        <w:t>司法</w:t>
      </w:r>
      <w:r>
        <w:rPr>
          <w:rFonts w:hint="eastAsia" w:ascii="仿宋" w:hAnsi="仿宋" w:eastAsia="仿宋" w:cs="仿宋"/>
          <w:color w:val="auto"/>
          <w:sz w:val="32"/>
          <w:szCs w:val="32"/>
        </w:rPr>
        <w:t>局</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法律依据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《公证机构执业管理办法》第二十二条、《公证员执业管理办法》第十九条第二款。</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四、申请条件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1、公证员执业证使用满四年或所在公证机构名称变更；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2、所在公证机构同意；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3、所在地司法行政机关同意；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4、所在公证机构名称变更换发执业证的，需省司法厅已批准公证机构名称变更。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五、申报材料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1、《换发执业证申请书》；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2、原公证员执业证；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3、所在公证机构同意换发执业证的报告；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4、所在地司法行政机关同意换发执业证的报告；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5、所在公证机构名称变更换发执业证的，需提供省司法厅同意变更公证机构名称的批复；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6、执业证书遗失的，由所在公证机构在省级报刊上声明作废（遗失声明应当载明遗失的执业证书的种类、持证人姓名（名称）、执业证号和执业证书流水号）。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六、办理程序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１、申请人应当向设区的市级或者直辖市的区（县）司法行政机关提出申请，初审后连同申请人提交的申请材料报省政务服务和资源交易服务中心司法厅窗口，对符合条件的予以换发、补发执业证书。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２、申请人凭身份证和受理通知书到市司法行政机关领取办理结果。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七、办理时限：</w:t>
      </w:r>
      <w:r>
        <w:rPr>
          <w:rFonts w:hint="eastAsia" w:ascii="仿宋" w:hAnsi="仿宋" w:eastAsia="仿宋" w:cs="仿宋"/>
          <w:color w:val="auto"/>
          <w:kern w:val="2"/>
          <w:sz w:val="32"/>
          <w:szCs w:val="32"/>
          <w:lang w:val="en-US" w:eastAsia="zh-CN" w:bidi="ar-SA"/>
        </w:rPr>
        <w:t>10个工作日</w:t>
      </w:r>
    </w:p>
    <w:p>
      <w:pPr>
        <w:rPr>
          <w:rFonts w:hint="eastAsia" w:ascii="仿宋" w:hAnsi="仿宋" w:eastAsia="仿宋" w:cs="仿宋"/>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、收费情况：</w:t>
      </w:r>
      <w:r>
        <w:rPr>
          <w:rFonts w:hint="eastAsia" w:ascii="仿宋" w:hAnsi="仿宋" w:eastAsia="仿宋" w:cs="仿宋"/>
          <w:color w:val="auto"/>
          <w:sz w:val="32"/>
          <w:szCs w:val="32"/>
        </w:rPr>
        <w:t>不收费</w:t>
      </w:r>
    </w:p>
    <w:p>
      <w:pPr>
        <w:rPr>
          <w:rFonts w:hint="eastAsia"/>
          <w:color w:val="auto"/>
          <w:sz w:val="32"/>
          <w:szCs w:val="32"/>
        </w:rPr>
      </w:pPr>
      <w:r>
        <w:rPr>
          <w:rFonts w:hint="eastAsia"/>
          <w:color w:val="auto"/>
          <w:sz w:val="32"/>
          <w:szCs w:val="32"/>
        </w:rPr>
        <w:t xml:space="preserve">    </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、办公时间和地点</w:t>
      </w:r>
    </w:p>
    <w:p>
      <w:p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（一）办公时间：</w:t>
      </w:r>
      <w:r>
        <w:rPr>
          <w:rFonts w:hint="eastAsia" w:ascii="仿宋" w:hAnsi="仿宋" w:eastAsia="仿宋" w:cs="仿宋"/>
          <w:color w:val="auto"/>
          <w:kern w:val="2"/>
          <w:sz w:val="32"/>
          <w:szCs w:val="32"/>
          <w:lang w:val="en-US" w:eastAsia="zh-CN" w:bidi="ar-SA"/>
        </w:rPr>
        <w:t>星期一至星期五：（9月1日至5月31日）9：00－12：00，13：00－17：00；（6月1日至8月31日）9：00－12：00，14</w:t>
      </w:r>
      <w:bookmarkStart w:id="0" w:name="_GoBack"/>
      <w:bookmarkEnd w:id="0"/>
      <w:r>
        <w:rPr>
          <w:rFonts w:hint="eastAsia" w:ascii="仿宋" w:hAnsi="仿宋" w:eastAsia="仿宋" w:cs="仿宋"/>
          <w:color w:val="auto"/>
          <w:kern w:val="2"/>
          <w:sz w:val="32"/>
          <w:szCs w:val="32"/>
          <w:lang w:val="en-US" w:eastAsia="zh-CN" w:bidi="ar-SA"/>
        </w:rPr>
        <w:t>：30－17：00</w:t>
      </w:r>
    </w:p>
    <w:p>
      <w:pPr>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（二）办理地址</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唐山市</w:t>
      </w:r>
      <w:r>
        <w:rPr>
          <w:rFonts w:hint="eastAsia" w:ascii="仿宋" w:hAnsi="仿宋" w:eastAsia="仿宋" w:cs="仿宋"/>
          <w:color w:val="auto"/>
          <w:sz w:val="32"/>
          <w:szCs w:val="32"/>
          <w:lang w:eastAsia="zh-CN"/>
        </w:rPr>
        <w:t>路北区西山道７号八大局５号楼</w:t>
      </w:r>
      <w:r>
        <w:rPr>
          <w:rFonts w:hint="eastAsia" w:ascii="仿宋" w:hAnsi="仿宋" w:eastAsia="仿宋" w:cs="仿宋"/>
          <w:color w:val="auto"/>
          <w:sz w:val="32"/>
          <w:szCs w:val="32"/>
        </w:rPr>
        <w:t>唐山市</w:t>
      </w:r>
      <w:r>
        <w:rPr>
          <w:rFonts w:hint="eastAsia" w:ascii="仿宋" w:hAnsi="仿宋" w:eastAsia="仿宋" w:cs="仿宋"/>
          <w:color w:val="auto"/>
          <w:sz w:val="32"/>
          <w:szCs w:val="32"/>
          <w:lang w:eastAsia="zh-CN"/>
        </w:rPr>
        <w:t>司法局</w:t>
      </w:r>
    </w:p>
    <w:p>
      <w:pPr>
        <w:numPr>
          <w:ilvl w:val="0"/>
          <w:numId w:val="0"/>
        </w:num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十、咨询预约方式</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咨询预约</w:t>
      </w:r>
      <w:r>
        <w:rPr>
          <w:rFonts w:hint="eastAsia" w:ascii="仿宋" w:hAnsi="仿宋" w:eastAsia="仿宋" w:cs="仿宋"/>
          <w:color w:val="auto"/>
          <w:sz w:val="32"/>
          <w:szCs w:val="32"/>
        </w:rPr>
        <w:t>电话</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val="en" w:eastAsia="zh-CN"/>
        </w:rPr>
        <w:t>0315-2801630</w:t>
      </w:r>
      <w:r>
        <w:rPr>
          <w:rFonts w:hint="eastAsia" w:ascii="仿宋" w:hAnsi="仿宋" w:eastAsia="仿宋" w:cs="仿宋"/>
          <w:color w:val="auto"/>
          <w:sz w:val="32"/>
          <w:szCs w:val="32"/>
          <w:lang w:val="en-US" w:eastAsia="zh-CN"/>
        </w:rPr>
        <w:t xml:space="preserve">  </w:t>
      </w:r>
    </w:p>
    <w:p>
      <w:pPr>
        <w:rPr>
          <w:rFonts w:hint="eastAsia" w:ascii="黑体" w:hAnsi="黑体" w:eastAsia="黑体" w:cs="黑体"/>
          <w:color w:val="auto"/>
          <w:sz w:val="32"/>
          <w:szCs w:val="32"/>
        </w:rPr>
      </w:pPr>
      <w:r>
        <w:rPr>
          <w:rFonts w:hint="eastAsia"/>
          <w:color w:val="auto"/>
          <w:sz w:val="32"/>
          <w:szCs w:val="32"/>
        </w:rPr>
        <w:t xml:space="preserve">    </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、监督和投诉渠道</w:t>
      </w:r>
    </w:p>
    <w:p>
      <w:r>
        <w:rPr>
          <w:rFonts w:hint="eastAsia"/>
          <w:color w:val="auto"/>
          <w:sz w:val="32"/>
          <w:szCs w:val="32"/>
        </w:rPr>
        <w:t xml:space="preserve">    </w:t>
      </w:r>
      <w:r>
        <w:rPr>
          <w:rFonts w:hint="eastAsia" w:ascii="仿宋" w:hAnsi="仿宋" w:eastAsia="仿宋" w:cs="仿宋"/>
          <w:color w:val="auto"/>
          <w:sz w:val="32"/>
          <w:szCs w:val="32"/>
        </w:rPr>
        <w:t>监督投诉电话：0315-</w:t>
      </w:r>
      <w:r>
        <w:rPr>
          <w:rFonts w:hint="default" w:ascii="仿宋" w:hAnsi="仿宋" w:eastAsia="仿宋" w:cs="仿宋"/>
          <w:color w:val="auto"/>
          <w:sz w:val="32"/>
          <w:szCs w:val="32"/>
          <w:lang w:val="en"/>
        </w:rPr>
        <w:t>2801630</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mJmNDA4YTQ2ZjM0NzVhYzRkZDA5ZmU0ZWIxYTkifQ=="/>
  </w:docVars>
  <w:rsids>
    <w:rsidRoot w:val="00000000"/>
    <w:rsid w:val="0369315B"/>
    <w:rsid w:val="0390788D"/>
    <w:rsid w:val="05990554"/>
    <w:rsid w:val="37BD18A6"/>
    <w:rsid w:val="3B9E10F4"/>
    <w:rsid w:val="3FFF3A6B"/>
    <w:rsid w:val="3FFF49D7"/>
    <w:rsid w:val="49EB4802"/>
    <w:rsid w:val="4C4347C3"/>
    <w:rsid w:val="4F7FA998"/>
    <w:rsid w:val="5AA740AF"/>
    <w:rsid w:val="5AF917EB"/>
    <w:rsid w:val="5FFD7664"/>
    <w:rsid w:val="65FF8BCF"/>
    <w:rsid w:val="7FF7C59C"/>
    <w:rsid w:val="8D3FA294"/>
    <w:rsid w:val="9E9B5C52"/>
    <w:rsid w:val="B73FC12D"/>
    <w:rsid w:val="EB793AC1"/>
    <w:rsid w:val="EE76B59F"/>
    <w:rsid w:val="EFFDDCD1"/>
    <w:rsid w:val="FEAE7711"/>
    <w:rsid w:val="FF74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1036</Words>
  <Characters>1107</Characters>
  <Lines>0</Lines>
  <Paragraphs>0</Paragraphs>
  <TotalTime>3</TotalTime>
  <ScaleCrop>false</ScaleCrop>
  <LinksUpToDate>false</LinksUpToDate>
  <CharactersWithSpaces>1162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2022-10-02T17:53:00Z</dcterms:created>
  <dc:creator>Administrator</dc:creator>
  <cp:lastModifiedBy>user</cp:lastModifiedBy>
  <cp:lastPrinted>2023-06-18T06:00:00Z</cp:lastPrinted>
  <dcterms:modified xsi:type="dcterms:W3CDTF">2026-06-30T16:57:51Z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E547CA7315204ADEA6E1C9BB00908664</vt:lpwstr>
  </property>
</Properties>
</file>